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683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60B1868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066A8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0FF4D1B1" w:rsidR="00357B11" w:rsidRDefault="004066A8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 arte/dança</w:t>
            </w:r>
          </w:p>
          <w:p w14:paraId="67F36446" w14:textId="784F1C57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r w:rsidR="00A92907">
              <w:rPr>
                <w:rFonts w:ascii="Arial" w:hAnsi="Arial" w:cs="Arial"/>
                <w:b/>
              </w:rPr>
              <w:t>fevereiro</w:t>
            </w:r>
          </w:p>
        </w:tc>
      </w:tr>
      <w:tr w:rsidR="00567F97" w14:paraId="1F339DBB" w14:textId="77777777" w:rsidTr="00966F62">
        <w:trPr>
          <w:trHeight w:val="761"/>
        </w:trPr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9D04BA">
        <w:trPr>
          <w:trHeight w:val="1701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5157C5DE" w:rsidR="00357B11" w:rsidRDefault="00966F62" w:rsidP="00966F62">
            <w:pPr>
              <w:pStyle w:val="SemEspaamento"/>
              <w:spacing w:before="240"/>
              <w:rPr>
                <w:szCs w:val="28"/>
              </w:rPr>
            </w:pPr>
            <w:r>
              <w:rPr>
                <w:szCs w:val="28"/>
              </w:rPr>
              <w:t>(31/</w:t>
            </w:r>
            <w:proofErr w:type="gramStart"/>
            <w:r>
              <w:rPr>
                <w:szCs w:val="28"/>
              </w:rPr>
              <w:t>1 )ferias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EF87" w14:textId="1F0215FC" w:rsidR="00B47250" w:rsidRPr="00BC30C1" w:rsidRDefault="00966F62" w:rsidP="00B47250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(1/2) ferias</w:t>
            </w:r>
            <w:bookmarkStart w:id="0" w:name="_GoBack"/>
            <w:bookmarkEnd w:id="0"/>
          </w:p>
          <w:p w14:paraId="0DCADBF5" w14:textId="4B7735B5" w:rsidR="00BC30C1" w:rsidRPr="00BC30C1" w:rsidRDefault="00BC30C1" w:rsidP="00BC30C1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3A64FE6D" w14:textId="77777777" w:rsidR="00BC30C1" w:rsidRDefault="00BC30C1" w:rsidP="00BC30C1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D57C2C5" w14:textId="36664B8D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82953" w14:textId="6BF6D2EA" w:rsidR="00715C49" w:rsidRPr="001E1DB1" w:rsidRDefault="00A92907" w:rsidP="00715C49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 w:rsidRPr="00A92907">
              <w:rPr>
                <w:sz w:val="22"/>
                <w:szCs w:val="22"/>
              </w:rPr>
              <w:t>(2//2)</w:t>
            </w:r>
            <w:r w:rsidR="00715C49">
              <w:rPr>
                <w:rFonts w:ascii="Arial" w:hAnsi="Arial" w:cs="Arial"/>
              </w:rPr>
              <w:t xml:space="preserve"> P</w:t>
            </w:r>
            <w:r w:rsidR="00715C49" w:rsidRPr="001E1DB1">
              <w:rPr>
                <w:rFonts w:ascii="Arial" w:hAnsi="Arial" w:cs="Arial"/>
              </w:rPr>
              <w:t>reparação corporal</w:t>
            </w:r>
          </w:p>
          <w:p w14:paraId="5F160CD3" w14:textId="77777777" w:rsidR="00715C49" w:rsidRPr="001E1DB1" w:rsidRDefault="00715C49" w:rsidP="00715C49">
            <w:pPr>
              <w:pStyle w:val="SemEspaamento"/>
              <w:rPr>
                <w:rFonts w:ascii="Arial" w:hAnsi="Arial" w:cs="Arial"/>
                <w:u w:val="single"/>
              </w:rPr>
            </w:pPr>
            <w:r w:rsidRPr="001E1DB1">
              <w:rPr>
                <w:rFonts w:ascii="Arial" w:hAnsi="Arial" w:cs="Arial"/>
                <w:color w:val="202124"/>
                <w:shd w:val="clear" w:color="auto" w:fill="FFFFFF"/>
              </w:rPr>
              <w:t>  E fundamental para o crescimento e a maturidade do indivíduo e a formação de sua consciência social. A </w:t>
            </w:r>
            <w:r w:rsidRPr="001E1DB1">
              <w:rPr>
                <w:rFonts w:ascii="Arial" w:hAnsi="Arial" w:cs="Arial"/>
                <w:bCs/>
                <w:color w:val="202124"/>
                <w:shd w:val="clear" w:color="auto" w:fill="FFFFFF"/>
              </w:rPr>
              <w:t>dança</w:t>
            </w:r>
            <w:r w:rsidRPr="001E1DB1">
              <w:rPr>
                <w:rFonts w:ascii="Arial" w:hAnsi="Arial" w:cs="Arial"/>
                <w:color w:val="202124"/>
                <w:shd w:val="clear" w:color="auto" w:fill="FFFFFF"/>
              </w:rPr>
              <w:t> é uma expressão artística baseada no </w:t>
            </w:r>
            <w:r w:rsidRPr="001E1DB1">
              <w:rPr>
                <w:rFonts w:ascii="Arial" w:hAnsi="Arial" w:cs="Arial"/>
                <w:bCs/>
                <w:color w:val="202124"/>
                <w:shd w:val="clear" w:color="auto" w:fill="FFFFFF"/>
              </w:rPr>
              <w:t>movimento</w:t>
            </w:r>
            <w:r w:rsidRPr="001E1DB1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 xml:space="preserve"> </w:t>
            </w:r>
            <w:r w:rsidRPr="001E1DB1">
              <w:rPr>
                <w:rFonts w:ascii="Arial" w:hAnsi="Arial" w:cs="Arial"/>
                <w:bCs/>
                <w:color w:val="202124"/>
                <w:shd w:val="clear" w:color="auto" w:fill="FFFFFF"/>
              </w:rPr>
              <w:t>corporal</w:t>
            </w:r>
          </w:p>
          <w:p w14:paraId="7AD7BC8E" w14:textId="534B1580" w:rsidR="00357B11" w:rsidRPr="00A92907" w:rsidRDefault="00357B11" w:rsidP="00CF3525">
            <w:pPr>
              <w:tabs>
                <w:tab w:val="left" w:pos="10814"/>
              </w:tabs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CEA0" w14:textId="2CF09422" w:rsidR="00715C49" w:rsidRDefault="00A92907" w:rsidP="00715C49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A92907">
              <w:rPr>
                <w:sz w:val="22"/>
                <w:szCs w:val="22"/>
              </w:rPr>
              <w:t>//</w:t>
            </w:r>
            <w:r>
              <w:rPr>
                <w:sz w:val="22"/>
                <w:szCs w:val="22"/>
              </w:rPr>
              <w:t>2</w:t>
            </w:r>
            <w:r w:rsidR="00715C49" w:rsidRPr="00A92907">
              <w:rPr>
                <w:sz w:val="22"/>
                <w:szCs w:val="22"/>
              </w:rPr>
              <w:t>)</w:t>
            </w:r>
            <w:r w:rsidR="00715C49" w:rsidRPr="00B00FE1">
              <w:rPr>
                <w:rFonts w:ascii="Arial" w:hAnsi="Arial" w:cs="Arial"/>
                <w:color w:val="202124"/>
                <w:shd w:val="clear" w:color="auto" w:fill="FFFFFF"/>
              </w:rPr>
              <w:t xml:space="preserve"> papel</w:t>
            </w:r>
            <w:r w:rsidR="00715C49" w:rsidRPr="00B00FE1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="00715C49" w:rsidRPr="00B00FE1">
              <w:rPr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="00715C49">
              <w:rPr>
                <w:rFonts w:ascii="Arial" w:hAnsi="Arial" w:cs="Arial"/>
                <w:color w:val="202124"/>
                <w:shd w:val="clear" w:color="auto" w:fill="FFFFFF"/>
              </w:rPr>
              <w:t> é uma forma de artesanato que nasceu na China. A técnica viajou continentes até encontrar Veneza, sendo o material das famosas máscaras de Carnaval. Ele </w:t>
            </w:r>
            <w:r w:rsidR="00715C49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pode ser</w:t>
            </w:r>
            <w:r w:rsidR="00715C49">
              <w:rPr>
                <w:rFonts w:ascii="Arial" w:hAnsi="Arial" w:cs="Arial"/>
                <w:color w:val="202124"/>
                <w:shd w:val="clear" w:color="auto" w:fill="FFFFFF"/>
              </w:rPr>
              <w:t> usado para fazer esculturas, brinquedos e objetos decorativos.</w:t>
            </w:r>
          </w:p>
          <w:p w14:paraId="69BE8446" w14:textId="77777777" w:rsidR="00715C49" w:rsidRDefault="00715C49" w:rsidP="00715C49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F24BCF" w14:textId="43A53CBC" w:rsidR="00715C49" w:rsidRDefault="00715C49" w:rsidP="00715C49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.</w:t>
            </w:r>
          </w:p>
          <w:p w14:paraId="0B52EF70" w14:textId="77777777" w:rsidR="00715C49" w:rsidRDefault="00715C49" w:rsidP="00715C49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1698E3E" w14:textId="57F61E40" w:rsidR="00357B11" w:rsidRPr="00A92907" w:rsidRDefault="00357B11" w:rsidP="00A9290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332" w14:textId="42658862" w:rsidR="00715C49" w:rsidRPr="00715C49" w:rsidRDefault="00A92907" w:rsidP="00715C49">
            <w:pPr>
              <w:pStyle w:val="SemEspaamento"/>
              <w:rPr>
                <w:rFonts w:ascii="Arial" w:hAnsi="Arial" w:cs="Arial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</w:t>
            </w:r>
            <w:r w:rsidRPr="00A92907">
              <w:rPr>
                <w:sz w:val="22"/>
                <w:szCs w:val="22"/>
              </w:rPr>
              <w:t>//2)</w:t>
            </w:r>
            <w:r w:rsidR="00715C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5C49" w:rsidRPr="00715C49">
              <w:rPr>
                <w:rFonts w:ascii="Arial" w:hAnsi="Arial" w:cs="Arial"/>
              </w:rPr>
              <w:t>Desenhos em papel</w:t>
            </w:r>
          </w:p>
          <w:p w14:paraId="0982C7B4" w14:textId="4A37FE63" w:rsidR="00357B11" w:rsidRPr="00E74D4F" w:rsidRDefault="00715C49" w:rsidP="00E74D4F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715C49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Ao aprender a desenhar e a </w:t>
            </w:r>
            <w:r w:rsidRPr="00715C49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colorir</w:t>
            </w:r>
            <w:r w:rsidRPr="00715C49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a </w:t>
            </w:r>
            <w:r w:rsidRPr="00715C49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criança</w:t>
            </w:r>
            <w:r w:rsidRPr="00715C49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aprende a controlar os movimentos da sua mão corretamente, aperfeiçoando o que desenha, melhorando a coordenação motora fina. ... Por isso, ao </w:t>
            </w:r>
            <w:r w:rsidRPr="00715C49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colorir</w:t>
            </w:r>
            <w:r w:rsidRPr="00715C49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cada vez mais cedo, a </w:t>
            </w:r>
            <w:r w:rsidRPr="00715C49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criança</w:t>
            </w:r>
            <w:r w:rsidRPr="00715C49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vai desenvolver a coordenação motora que irá ajudar no aprendizado da escrita futuramente</w:t>
            </w:r>
          </w:p>
        </w:tc>
      </w:tr>
      <w:tr w:rsidR="00567F97" w14:paraId="584278DD" w14:textId="77777777" w:rsidTr="00E74D4F">
        <w:trPr>
          <w:trHeight w:val="79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17783" w14:textId="756AA66A" w:rsidR="005A5288" w:rsidRPr="005A5288" w:rsidRDefault="00A92907" w:rsidP="005A5288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7</w:t>
            </w:r>
            <w:r w:rsidRPr="00A92907">
              <w:rPr>
                <w:sz w:val="22"/>
                <w:szCs w:val="22"/>
              </w:rPr>
              <w:t>//2)</w:t>
            </w:r>
            <w:r w:rsidR="005A52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5288" w:rsidRPr="005A5288">
              <w:rPr>
                <w:rFonts w:ascii="Arial" w:hAnsi="Arial" w:cs="Arial"/>
              </w:rPr>
              <w:t>Aula de barra</w:t>
            </w:r>
          </w:p>
          <w:p w14:paraId="0985BEA2" w14:textId="04A7D170" w:rsidR="005A5288" w:rsidRPr="005A5288" w:rsidRDefault="005A5288" w:rsidP="005A5288">
            <w:pPr>
              <w:rPr>
                <w:rFonts w:ascii="Arial" w:hAnsi="Arial" w:cs="Arial"/>
                <w:u w:val="single"/>
              </w:rPr>
            </w:pPr>
            <w:r w:rsidRPr="005A5288">
              <w:rPr>
                <w:rFonts w:ascii="Arial" w:hAnsi="Arial" w:cs="Arial"/>
                <w:bCs/>
                <w:shd w:val="clear" w:color="auto" w:fill="FFFFFF"/>
              </w:rPr>
              <w:t>Barra</w:t>
            </w:r>
            <w:r w:rsidRPr="005A5288">
              <w:rPr>
                <w:rFonts w:ascii="Arial" w:hAnsi="Arial" w:cs="Arial"/>
                <w:shd w:val="clear" w:color="auto" w:fill="FFFFFF"/>
              </w:rPr>
              <w:t>, assim como a própria técnica do </w:t>
            </w:r>
            <w:r w:rsidRPr="005A5288">
              <w:rPr>
                <w:rFonts w:ascii="Arial" w:hAnsi="Arial" w:cs="Arial"/>
                <w:bCs/>
                <w:shd w:val="clear" w:color="auto" w:fill="FFFFFF"/>
              </w:rPr>
              <w:t>ballet</w:t>
            </w:r>
            <w:r w:rsidRPr="005A5288">
              <w:rPr>
                <w:rFonts w:ascii="Arial" w:hAnsi="Arial" w:cs="Arial"/>
                <w:shd w:val="clear" w:color="auto" w:fill="FFFFFF"/>
              </w:rPr>
              <w:t>. A </w:t>
            </w:r>
            <w:r w:rsidRPr="005A5288">
              <w:rPr>
                <w:rFonts w:ascii="Arial" w:hAnsi="Arial" w:cs="Arial"/>
                <w:bCs/>
                <w:shd w:val="clear" w:color="auto" w:fill="FFFFFF"/>
              </w:rPr>
              <w:t>barra</w:t>
            </w:r>
            <w:r w:rsidRPr="005A5288">
              <w:rPr>
                <w:rFonts w:ascii="Arial" w:hAnsi="Arial" w:cs="Arial"/>
                <w:shd w:val="clear" w:color="auto" w:fill="FFFFFF"/>
              </w:rPr>
              <w:t> desenvolve a força, velocidade, equilíbrio, flexibilidade, comparecimento, alinhamento, extensão, articulação e coordenação que o </w:t>
            </w:r>
            <w:r w:rsidRPr="005A5288">
              <w:rPr>
                <w:rFonts w:ascii="Arial" w:hAnsi="Arial" w:cs="Arial"/>
                <w:bCs/>
                <w:shd w:val="clear" w:color="auto" w:fill="FFFFFF"/>
              </w:rPr>
              <w:t>ballet</w:t>
            </w:r>
            <w:r w:rsidRPr="005A5288">
              <w:rPr>
                <w:rFonts w:ascii="Arial" w:hAnsi="Arial" w:cs="Arial"/>
                <w:shd w:val="clear" w:color="auto" w:fill="FFFFFF"/>
              </w:rPr>
              <w:t> exige.</w:t>
            </w:r>
          </w:p>
          <w:p w14:paraId="4B027F2D" w14:textId="306DC74B" w:rsidR="00357B11" w:rsidRDefault="00357B11" w:rsidP="00CF3525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F1982" w14:textId="268F9408" w:rsidR="005A5288" w:rsidRPr="005A5288" w:rsidRDefault="00A92907" w:rsidP="005A5288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8</w:t>
            </w:r>
            <w:r w:rsidRPr="00A92907">
              <w:rPr>
                <w:sz w:val="22"/>
                <w:szCs w:val="22"/>
              </w:rPr>
              <w:t>//2)</w:t>
            </w:r>
            <w:r w:rsidR="005A5288" w:rsidRPr="00B00FE1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 </w:t>
            </w:r>
            <w:r w:rsidR="005A5288" w:rsidRPr="005A5288">
              <w:rPr>
                <w:rFonts w:ascii="Arial" w:hAnsi="Arial" w:cs="Arial"/>
                <w:color w:val="202124"/>
                <w:shd w:val="clear" w:color="auto" w:fill="FFFFFF"/>
              </w:rPr>
              <w:t>objetos decorativos</w:t>
            </w:r>
            <w:r w:rsidR="005A5288" w:rsidRPr="005A5288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 papel </w:t>
            </w:r>
            <w:proofErr w:type="spellStart"/>
            <w:r w:rsidR="005A5288" w:rsidRPr="005A5288">
              <w:rPr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="005A5288" w:rsidRPr="005A5288">
              <w:rPr>
                <w:rFonts w:ascii="Arial" w:hAnsi="Arial" w:cs="Arial"/>
                <w:color w:val="202124"/>
                <w:shd w:val="clear" w:color="auto" w:fill="FFFFFF"/>
              </w:rPr>
              <w:t> é uma forma de artesanato que nasceu na China. A técnica viajou continentes até encontrar Veneza, sendo o material das famosas máscaras de Carnaval. Ele </w:t>
            </w:r>
            <w:r w:rsidR="005A5288" w:rsidRPr="005A5288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pode ser</w:t>
            </w:r>
            <w:r w:rsidR="005A5288" w:rsidRPr="005A5288">
              <w:rPr>
                <w:rFonts w:ascii="Arial" w:hAnsi="Arial" w:cs="Arial"/>
                <w:color w:val="202124"/>
                <w:shd w:val="clear" w:color="auto" w:fill="FFFFFF"/>
              </w:rPr>
              <w:t xml:space="preserve"> usado para fazer esculturas, brinquedos </w:t>
            </w:r>
          </w:p>
          <w:p w14:paraId="14225730" w14:textId="77777777" w:rsidR="005A5288" w:rsidRPr="005A5288" w:rsidRDefault="005A5288" w:rsidP="005A5288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39D5B857" w14:textId="113CD8D5" w:rsidR="00357B11" w:rsidRDefault="00357B11" w:rsidP="00CF3525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ABD76" w14:textId="1ADD8154" w:rsidR="005A5288" w:rsidRPr="005A5288" w:rsidRDefault="00A92907" w:rsidP="005A5288">
            <w:pPr>
              <w:pStyle w:val="SemEspaamento"/>
              <w:rPr>
                <w:rFonts w:ascii="Arial" w:hAnsi="Arial" w:cs="Arial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9</w:t>
            </w:r>
            <w:r w:rsidRPr="00A92907">
              <w:rPr>
                <w:sz w:val="22"/>
                <w:szCs w:val="22"/>
              </w:rPr>
              <w:t>//2)</w:t>
            </w:r>
            <w:r w:rsidR="005A5288" w:rsidRPr="002F1C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5288" w:rsidRPr="005A5288">
              <w:rPr>
                <w:rFonts w:ascii="Arial" w:hAnsi="Arial" w:cs="Arial"/>
              </w:rPr>
              <w:t>Dança folclórica</w:t>
            </w:r>
          </w:p>
          <w:p w14:paraId="61C34290" w14:textId="09DA0394" w:rsidR="005A5288" w:rsidRPr="002F1C9E" w:rsidRDefault="005A5288" w:rsidP="005A528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5A5288">
              <w:rPr>
                <w:rFonts w:ascii="Arial" w:hAnsi="Arial" w:cs="Arial"/>
                <w:color w:val="202124"/>
                <w:shd w:val="clear" w:color="auto" w:fill="FFFFFF"/>
              </w:rPr>
              <w:t>Vivenciar as </w:t>
            </w:r>
            <w:r w:rsidRPr="005A5288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danças folclóricas</w:t>
            </w:r>
            <w:r w:rsidRPr="005A5288">
              <w:rPr>
                <w:rFonts w:ascii="Arial" w:hAnsi="Arial" w:cs="Arial"/>
                <w:color w:val="202124"/>
                <w:shd w:val="clear" w:color="auto" w:fill="FFFFFF"/>
              </w:rPr>
              <w:t> por meio de práticas sistematizadas visando contribuir para a formação da cidadania; - Apresentar o trabalho de </w:t>
            </w:r>
            <w:r w:rsidRPr="005A5288">
              <w:rPr>
                <w:rFonts w:ascii="Arial" w:hAnsi="Arial" w:cs="Arial"/>
                <w:bCs/>
                <w:color w:val="202124"/>
                <w:shd w:val="clear" w:color="auto" w:fill="FFFFFF"/>
              </w:rPr>
              <w:t>dança</w:t>
            </w:r>
            <w:r w:rsid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 f</w:t>
            </w:r>
            <w:r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>olclóric</w:t>
            </w:r>
            <w:r w:rsidRPr="005A5288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a</w:t>
            </w:r>
            <w:r w:rsidRPr="005A5288">
              <w:rPr>
                <w:rFonts w:ascii="Arial" w:hAnsi="Arial" w:cs="Arial"/>
                <w:color w:val="202124"/>
                <w:shd w:val="clear" w:color="auto" w:fill="FFFFFF"/>
              </w:rPr>
              <w:t xml:space="preserve"> coreografado </w:t>
            </w:r>
          </w:p>
          <w:p w14:paraId="0E8591AD" w14:textId="35D56414" w:rsidR="00CF3525" w:rsidRDefault="00CF3525" w:rsidP="00CF3525">
            <w:pPr>
              <w:tabs>
                <w:tab w:val="left" w:pos="10814"/>
              </w:tabs>
              <w:rPr>
                <w:szCs w:val="28"/>
              </w:rPr>
            </w:pPr>
          </w:p>
          <w:p w14:paraId="570DB706" w14:textId="43D8ABEF" w:rsidR="00357B11" w:rsidRDefault="00357B11" w:rsidP="003B2A3C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354E" w14:textId="4EA9999C" w:rsidR="00E74D4F" w:rsidRPr="00E74D4F" w:rsidRDefault="00A92907" w:rsidP="00E74D4F">
            <w:pPr>
              <w:pStyle w:val="SemEspaamento"/>
              <w:rPr>
                <w:rFonts w:ascii="Arial" w:hAnsi="Arial" w:cs="Arial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10/</w:t>
            </w:r>
            <w:r w:rsidRPr="00A92907">
              <w:rPr>
                <w:sz w:val="22"/>
                <w:szCs w:val="22"/>
              </w:rPr>
              <w:t>2)</w:t>
            </w:r>
            <w:r w:rsidR="00E74D4F">
              <w:rPr>
                <w:rFonts w:ascii="Arial" w:hAnsi="Arial" w:cs="Arial"/>
                <w:color w:val="202124"/>
                <w:shd w:val="clear" w:color="auto" w:fill="FFFFFF"/>
              </w:rPr>
              <w:t xml:space="preserve"> A </w:t>
            </w:r>
            <w:r w:rsidR="00E74D4F"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 na Educação Infantil</w:t>
            </w:r>
            <w:r w:rsidR="00E74D4F" w:rsidRPr="00E74D4F">
              <w:rPr>
                <w:rFonts w:ascii="Arial" w:hAnsi="Arial" w:cs="Arial"/>
                <w:color w:val="202124"/>
                <w:shd w:val="clear" w:color="auto" w:fill="FFFFFF"/>
              </w:rPr>
              <w:t> é uma importante ferramenta da </w:t>
            </w:r>
            <w:r w:rsidR="00E74D4F"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>educação</w:t>
            </w:r>
            <w:r w:rsidR="00E74D4F" w:rsidRPr="00E74D4F">
              <w:rPr>
                <w:rFonts w:ascii="Arial" w:hAnsi="Arial" w:cs="Arial"/>
                <w:color w:val="202124"/>
                <w:shd w:val="clear" w:color="auto" w:fill="FFFFFF"/>
              </w:rPr>
              <w:t>, pois estimula o desenvolvimento das crianças. Afinal, por meio da </w:t>
            </w:r>
            <w:r w:rsidR="00E74D4F"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</w:t>
            </w:r>
            <w:r w:rsidR="00E74D4F" w:rsidRPr="00E74D4F">
              <w:rPr>
                <w:rFonts w:ascii="Arial" w:hAnsi="Arial" w:cs="Arial"/>
                <w:color w:val="202124"/>
                <w:shd w:val="clear" w:color="auto" w:fill="FFFFFF"/>
              </w:rPr>
              <w:t>, é possível aprender, adquirir novas habilidades e enxergar diferentes perspectivas e sensações a respeito de um mesmo ponto</w:t>
            </w:r>
            <w:r w:rsidR="00AA366F">
              <w:rPr>
                <w:rFonts w:ascii="Arial" w:hAnsi="Arial" w:cs="Arial"/>
                <w:color w:val="202124"/>
                <w:shd w:val="clear" w:color="auto" w:fill="FFFFFF"/>
              </w:rPr>
              <w:t>.</w:t>
            </w:r>
          </w:p>
          <w:p w14:paraId="087B9DD9" w14:textId="77777777" w:rsidR="00E74D4F" w:rsidRDefault="00E74D4F" w:rsidP="00E74D4F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4333DB7" w14:textId="2C49C624" w:rsidR="00357B11" w:rsidRDefault="00357B11" w:rsidP="00CF3525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D100" w14:textId="53A5276D" w:rsidR="00AA366F" w:rsidRPr="00AA366F" w:rsidRDefault="00A92907" w:rsidP="00AA366F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A92907">
              <w:rPr>
                <w:sz w:val="22"/>
                <w:szCs w:val="22"/>
              </w:rPr>
              <w:lastRenderedPageBreak/>
              <w:t>(</w:t>
            </w:r>
            <w:r>
              <w:rPr>
                <w:sz w:val="22"/>
                <w:szCs w:val="22"/>
              </w:rPr>
              <w:t>11</w:t>
            </w:r>
            <w:r w:rsidRPr="00A92907">
              <w:rPr>
                <w:sz w:val="22"/>
                <w:szCs w:val="22"/>
              </w:rPr>
              <w:t>/2)</w:t>
            </w:r>
            <w:r w:rsidR="00AA366F" w:rsidRPr="0052377C">
              <w:rPr>
                <w:rStyle w:val="Hyperlink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="00AA366F"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E o </w:t>
            </w:r>
            <w:r w:rsidR="00AA366F"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 xml:space="preserve">papel </w:t>
            </w:r>
            <w:proofErr w:type="spellStart"/>
            <w:r w:rsidR="00AA366F"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="00AA366F"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foi desenvolvido em regiões da China aproximadamente dois séculos A.C. Os chineses que inventaram o </w:t>
            </w:r>
            <w:r w:rsidR="00AA366F"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papel</w:t>
            </w:r>
            <w:r w:rsidR="00AA366F"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foram os primeiros a utilizar a polpa do </w:t>
            </w:r>
            <w:r w:rsidR="00AA366F"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 xml:space="preserve">papel </w:t>
            </w:r>
            <w:proofErr w:type="spellStart"/>
            <w:r w:rsidR="00AA366F"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="00AA366F"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para moldar capacetes de Guerra</w:t>
            </w:r>
          </w:p>
          <w:p w14:paraId="7A48BDC5" w14:textId="77777777" w:rsidR="00AA366F" w:rsidRPr="00AA366F" w:rsidRDefault="00AA366F" w:rsidP="00AA366F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7CD37BD4" w14:textId="6126EDC9" w:rsidR="00357B11" w:rsidRPr="00E74D4F" w:rsidRDefault="00357B11" w:rsidP="00E74D4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7F97" w14:paraId="5132D9EC" w14:textId="77777777" w:rsidTr="009D04BA">
        <w:trPr>
          <w:trHeight w:val="1701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66704" w14:textId="40CDF213" w:rsidR="00CE0D45" w:rsidRPr="00CE0D45" w:rsidRDefault="00A92907" w:rsidP="00CE0D45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>
              <w:rPr>
                <w:sz w:val="22"/>
                <w:szCs w:val="22"/>
              </w:rPr>
              <w:t>(14</w:t>
            </w:r>
            <w:r w:rsidRPr="00A92907">
              <w:rPr>
                <w:sz w:val="22"/>
                <w:szCs w:val="22"/>
              </w:rPr>
              <w:t>//2</w:t>
            </w:r>
            <w:proofErr w:type="gramStart"/>
            <w:r w:rsidRPr="00A92907">
              <w:rPr>
                <w:sz w:val="22"/>
                <w:szCs w:val="22"/>
              </w:rPr>
              <w:t>)</w:t>
            </w:r>
            <w:r w:rsidR="00FE3893" w:rsidRPr="007331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D45" w:rsidRPr="005A15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D45" w:rsidRPr="00CE0D45">
              <w:rPr>
                <w:rFonts w:ascii="Arial" w:hAnsi="Arial" w:cs="Arial"/>
              </w:rPr>
              <w:t>montagem</w:t>
            </w:r>
            <w:proofErr w:type="gramEnd"/>
            <w:r w:rsidR="00CE0D45" w:rsidRPr="00CE0D45">
              <w:rPr>
                <w:rFonts w:ascii="Arial" w:hAnsi="Arial" w:cs="Arial"/>
              </w:rPr>
              <w:t xml:space="preserve"> de coreografias</w:t>
            </w:r>
          </w:p>
          <w:p w14:paraId="2DDADFF1" w14:textId="77777777" w:rsidR="00CE0D45" w:rsidRPr="00CE0D45" w:rsidRDefault="00CE0D45" w:rsidP="00CE0D45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CE0D45">
              <w:rPr>
                <w:rFonts w:ascii="Arial" w:hAnsi="Arial" w:cs="Arial"/>
                <w:color w:val="202124"/>
                <w:shd w:val="clear" w:color="auto" w:fill="FFFFFF"/>
              </w:rPr>
              <w:t>A </w:t>
            </w:r>
            <w:r w:rsidRPr="00CE0D45">
              <w:rPr>
                <w:rFonts w:ascii="Arial" w:hAnsi="Arial" w:cs="Arial"/>
                <w:bCs/>
                <w:color w:val="202124"/>
                <w:shd w:val="clear" w:color="auto" w:fill="FFFFFF"/>
              </w:rPr>
              <w:t>coreografi</w:t>
            </w:r>
            <w:r w:rsidRPr="00CE0D45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a</w:t>
            </w:r>
            <w:r w:rsidRPr="00CE0D45">
              <w:rPr>
                <w:rFonts w:ascii="Arial" w:hAnsi="Arial" w:cs="Arial"/>
                <w:color w:val="202124"/>
                <w:shd w:val="clear" w:color="auto" w:fill="FFFFFF"/>
              </w:rPr>
              <w:t xml:space="preserve"> é a arte da composição estética dos movimentos corporais, cuja origem se dá quando surge a necessidade de apresentar uma </w:t>
            </w:r>
            <w:proofErr w:type="spellStart"/>
            <w:r w:rsidRPr="00CE0D45">
              <w:rPr>
                <w:rFonts w:ascii="Arial" w:hAnsi="Arial" w:cs="Arial"/>
                <w:color w:val="202124"/>
                <w:shd w:val="clear" w:color="auto" w:fill="FFFFFF"/>
              </w:rPr>
              <w:t>idéia</w:t>
            </w:r>
            <w:proofErr w:type="spellEnd"/>
            <w:r w:rsidRPr="00CE0D45">
              <w:rPr>
                <w:rFonts w:ascii="Arial" w:hAnsi="Arial" w:cs="Arial"/>
                <w:color w:val="202124"/>
                <w:shd w:val="clear" w:color="auto" w:fill="FFFFFF"/>
              </w:rPr>
              <w:t xml:space="preserve"> ou sentimento a um público, através de movimentos corporais expressivos, passando de ritualísticos para cênicos ou espetaculares.</w:t>
            </w:r>
          </w:p>
          <w:p w14:paraId="1F2F1729" w14:textId="781240C6" w:rsidR="00357B11" w:rsidRDefault="00357B11" w:rsidP="00CF3525">
            <w:pPr>
              <w:tabs>
                <w:tab w:val="left" w:pos="10814"/>
              </w:tabs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5A9D" w14:textId="4C543981" w:rsidR="009233DD" w:rsidRPr="009233DD" w:rsidRDefault="00A92907" w:rsidP="009233DD">
            <w:pPr>
              <w:pStyle w:val="SemEspaamento"/>
              <w:rPr>
                <w:rFonts w:ascii="Arial" w:hAnsi="Arial" w:cs="Arial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15</w:t>
            </w:r>
            <w:r w:rsidRPr="00A92907">
              <w:rPr>
                <w:sz w:val="22"/>
                <w:szCs w:val="22"/>
              </w:rPr>
              <w:t>/2)</w:t>
            </w:r>
            <w:r w:rsidR="009233DD" w:rsidRPr="00A04C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33DD" w:rsidRPr="009233DD">
              <w:rPr>
                <w:rFonts w:ascii="Arial" w:hAnsi="Arial" w:cs="Arial"/>
              </w:rPr>
              <w:t xml:space="preserve">modelagem de </w:t>
            </w:r>
            <w:proofErr w:type="spellStart"/>
            <w:r w:rsidR="009233DD" w:rsidRPr="009233DD">
              <w:rPr>
                <w:rFonts w:ascii="Arial" w:hAnsi="Arial" w:cs="Arial"/>
              </w:rPr>
              <w:t>mache</w:t>
            </w:r>
            <w:proofErr w:type="spellEnd"/>
            <w:r w:rsidR="009233DD" w:rsidRPr="009233DD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14:paraId="23E725D5" w14:textId="77777777" w:rsidR="009233DD" w:rsidRPr="009233DD" w:rsidRDefault="009233DD" w:rsidP="009233DD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papel </w:t>
            </w:r>
            <w:proofErr w:type="spellStart"/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> vem do francês </w:t>
            </w:r>
            <w:proofErr w:type="spellStart"/>
            <w:r w:rsidRPr="009233D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papier</w:t>
            </w:r>
            <w:proofErr w:type="spellEnd"/>
            <w:r w:rsidRPr="009233D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9233D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maché</w:t>
            </w:r>
            <w:proofErr w:type="spellEnd"/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>, que significa “</w:t>
            </w:r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>pape</w:t>
            </w:r>
            <w:r w:rsidRPr="009233D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l</w:t>
            </w:r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> mastigado”. É uma </w:t>
            </w:r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>massa de papel</w:t>
            </w:r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> picado, amassado, embebido em água, coado e depois misturado com cola e, eventualmente, com outros materiais. Com esta </w:t>
            </w:r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>massa</w:t>
            </w:r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> é possível moldar objetos em diferentes formatos, utilitários e decorativos.</w:t>
            </w:r>
          </w:p>
          <w:p w14:paraId="75A32C53" w14:textId="77777777" w:rsidR="009233DD" w:rsidRDefault="009233DD" w:rsidP="009233DD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C98317F" w14:textId="4FDF63EE" w:rsidR="00357B11" w:rsidRDefault="00357B11" w:rsidP="00CF3525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3B1DD" w14:textId="2519EE66" w:rsidR="009233DD" w:rsidRPr="009233DD" w:rsidRDefault="00FE3893" w:rsidP="009233DD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2907" w:rsidRPr="00A92907">
              <w:rPr>
                <w:sz w:val="22"/>
                <w:szCs w:val="22"/>
              </w:rPr>
              <w:t>(</w:t>
            </w:r>
            <w:r w:rsidR="00A92907">
              <w:rPr>
                <w:sz w:val="22"/>
                <w:szCs w:val="22"/>
              </w:rPr>
              <w:t>1</w:t>
            </w:r>
            <w:r w:rsidR="003F757E">
              <w:rPr>
                <w:sz w:val="22"/>
                <w:szCs w:val="22"/>
              </w:rPr>
              <w:t>6</w:t>
            </w:r>
            <w:r w:rsidR="00A92907" w:rsidRPr="00A92907">
              <w:rPr>
                <w:sz w:val="22"/>
                <w:szCs w:val="22"/>
              </w:rPr>
              <w:t>/2)</w:t>
            </w:r>
            <w:r w:rsidR="009233DD" w:rsidRPr="002F1C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33DD" w:rsidRPr="009233DD">
              <w:rPr>
                <w:rFonts w:ascii="Arial" w:hAnsi="Arial" w:cs="Arial"/>
              </w:rPr>
              <w:t>Dança folclórica</w:t>
            </w:r>
          </w:p>
          <w:p w14:paraId="1D6B3518" w14:textId="77777777" w:rsidR="009233DD" w:rsidRPr="009233DD" w:rsidRDefault="009233DD" w:rsidP="009233DD">
            <w:pPr>
              <w:pStyle w:val="SemEspaamento"/>
              <w:rPr>
                <w:rFonts w:ascii="Arial" w:hAnsi="Arial" w:cs="Arial"/>
              </w:rPr>
            </w:pPr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>Vivenciar as </w:t>
            </w:r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>danças</w:t>
            </w:r>
            <w:r w:rsidRPr="009233D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 xml:space="preserve"> f</w:t>
            </w:r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>olclóricas</w:t>
            </w:r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> por meio de práticas sistematizadas visando contribuir para a formação da cidadania; - Apresentar o trabalho de </w:t>
            </w:r>
            <w:r w:rsidRPr="009233DD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dança </w:t>
            </w:r>
            <w:r w:rsidRPr="009233D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folclórica</w:t>
            </w:r>
            <w:r w:rsidRPr="009233DD">
              <w:rPr>
                <w:rFonts w:ascii="Arial" w:hAnsi="Arial" w:cs="Arial"/>
                <w:color w:val="202124"/>
                <w:shd w:val="clear" w:color="auto" w:fill="FFFFFF"/>
              </w:rPr>
              <w:t xml:space="preserve"> coreografado para socializar com os demais alunos </w:t>
            </w:r>
          </w:p>
          <w:p w14:paraId="34E089F9" w14:textId="77777777" w:rsidR="009233DD" w:rsidRDefault="009233DD" w:rsidP="009233DD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5AFB86B" w14:textId="3393A3C9" w:rsidR="00357B11" w:rsidRDefault="00357B11" w:rsidP="00CF3525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7629" w14:textId="34DDD94E" w:rsidR="001175E2" w:rsidRPr="004F0D1F" w:rsidRDefault="00A92907" w:rsidP="001175E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="003F757E">
              <w:rPr>
                <w:sz w:val="22"/>
                <w:szCs w:val="22"/>
              </w:rPr>
              <w:t>7</w:t>
            </w:r>
            <w:r w:rsidRPr="00A92907">
              <w:rPr>
                <w:sz w:val="22"/>
                <w:szCs w:val="22"/>
              </w:rPr>
              <w:t>/2)</w:t>
            </w:r>
            <w:r w:rsidR="001175E2">
              <w:rPr>
                <w:rFonts w:ascii="Arial" w:hAnsi="Arial" w:cs="Arial"/>
                <w:color w:val="202124"/>
                <w:shd w:val="clear" w:color="auto" w:fill="FFFFFF"/>
              </w:rPr>
              <w:t xml:space="preserve"> A </w:t>
            </w:r>
            <w:r w:rsidR="001175E2" w:rsidRPr="006C75D1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 na Educação Infantil</w:t>
            </w:r>
            <w:r w:rsidR="001175E2">
              <w:rPr>
                <w:rFonts w:ascii="Arial" w:hAnsi="Arial" w:cs="Arial"/>
                <w:color w:val="202124"/>
                <w:shd w:val="clear" w:color="auto" w:fill="FFFFFF"/>
              </w:rPr>
              <w:t> é uma importante ferramenta da </w:t>
            </w:r>
            <w:r w:rsidR="001175E2" w:rsidRPr="006C75D1">
              <w:rPr>
                <w:rFonts w:ascii="Arial" w:hAnsi="Arial" w:cs="Arial"/>
                <w:bCs/>
                <w:color w:val="202124"/>
                <w:shd w:val="clear" w:color="auto" w:fill="FFFFFF"/>
              </w:rPr>
              <w:t>educação</w:t>
            </w:r>
            <w:r w:rsidR="001175E2">
              <w:rPr>
                <w:rFonts w:ascii="Arial" w:hAnsi="Arial" w:cs="Arial"/>
                <w:color w:val="202124"/>
                <w:shd w:val="clear" w:color="auto" w:fill="FFFFFF"/>
              </w:rPr>
              <w:t>, pois estimula o desenvolvimento das crianças. Afinal, por meio da </w:t>
            </w:r>
            <w:r w:rsidR="001175E2" w:rsidRPr="006C75D1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</w:t>
            </w:r>
            <w:r w:rsidR="001175E2">
              <w:rPr>
                <w:rFonts w:ascii="Arial" w:hAnsi="Arial" w:cs="Arial"/>
                <w:color w:val="202124"/>
                <w:shd w:val="clear" w:color="auto" w:fill="FFFFFF"/>
              </w:rPr>
              <w:t>, é possível aprender, adquirir novas habilidades e enxergar diferentes perspectivas e sensações a respeito de um mesmo ponto, por exemplo.</w:t>
            </w:r>
          </w:p>
          <w:p w14:paraId="50ADC14F" w14:textId="77777777" w:rsidR="001175E2" w:rsidRDefault="001175E2" w:rsidP="001175E2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C761584" w14:textId="63F6ACCB" w:rsidR="00FE3893" w:rsidRPr="008629E8" w:rsidRDefault="00FE3893" w:rsidP="00FE389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0D74F9B5" w14:textId="12CC288E" w:rsidR="0009195A" w:rsidRPr="008D4485" w:rsidRDefault="0009195A" w:rsidP="00B4725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5B9C4CA6" w14:textId="77777777" w:rsidR="0009195A" w:rsidRDefault="0009195A" w:rsidP="0009195A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142AE45" w14:textId="6020069B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7F49" w14:textId="7E7AF8AB" w:rsidR="001175E2" w:rsidRPr="001175E2" w:rsidRDefault="00A92907" w:rsidP="001175E2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A9290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="003F757E">
              <w:rPr>
                <w:sz w:val="22"/>
                <w:szCs w:val="22"/>
              </w:rPr>
              <w:t>8</w:t>
            </w:r>
            <w:r w:rsidRPr="00A92907">
              <w:rPr>
                <w:sz w:val="22"/>
                <w:szCs w:val="22"/>
              </w:rPr>
              <w:t>//2)</w:t>
            </w:r>
            <w:r w:rsidR="001175E2" w:rsidRPr="00A42D50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O </w:t>
            </w:r>
            <w:r w:rsidR="001175E2" w:rsidRPr="001175E2">
              <w:rPr>
                <w:rFonts w:ascii="Arial" w:hAnsi="Arial" w:cs="Arial"/>
                <w:color w:val="202124"/>
                <w:shd w:val="clear" w:color="auto" w:fill="FFFFFF"/>
              </w:rPr>
              <w:t>Ensino da </w:t>
            </w:r>
            <w:r w:rsidR="001175E2" w:rsidRPr="001175E2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</w:t>
            </w:r>
            <w:r w:rsidR="001175E2" w:rsidRPr="001175E2">
              <w:rPr>
                <w:rFonts w:ascii="Arial" w:hAnsi="Arial" w:cs="Arial"/>
                <w:color w:val="202124"/>
                <w:shd w:val="clear" w:color="auto" w:fill="FFFFFF"/>
              </w:rPr>
              <w:t> pretende através dos objetivos, que os alunos adquiram conhecimentos sobre a diversidade de pensamento e de criação artística para expandir sua capacidade de criação e desenvolver o pensamento crítico.</w:t>
            </w:r>
          </w:p>
          <w:p w14:paraId="1991216C" w14:textId="541005AC" w:rsidR="00FE3893" w:rsidRPr="001175E2" w:rsidRDefault="00FE3893" w:rsidP="00FE3893">
            <w:pPr>
              <w:pStyle w:val="SemEspaamento"/>
              <w:rPr>
                <w:rFonts w:ascii="Arial" w:hAnsi="Arial" w:cs="Arial"/>
              </w:rPr>
            </w:pPr>
          </w:p>
          <w:p w14:paraId="47E038B7" w14:textId="3D3C90C6" w:rsidR="0009195A" w:rsidRPr="0009195A" w:rsidRDefault="0009195A" w:rsidP="0009195A">
            <w:pPr>
              <w:tabs>
                <w:tab w:val="left" w:pos="10814"/>
              </w:tabs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6247F42" w14:textId="002B1F42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2300EA78" w14:textId="77777777" w:rsidTr="009D04BA">
        <w:trPr>
          <w:trHeight w:val="1701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50179" w14:textId="601F17B5" w:rsidR="008D147F" w:rsidRPr="008D147F" w:rsidRDefault="00A92907" w:rsidP="008D147F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 w:rsidRPr="00A92907">
              <w:rPr>
                <w:sz w:val="22"/>
                <w:szCs w:val="22"/>
              </w:rPr>
              <w:t>(</w:t>
            </w:r>
            <w:r w:rsidR="003F757E">
              <w:rPr>
                <w:sz w:val="22"/>
                <w:szCs w:val="22"/>
              </w:rPr>
              <w:t>21</w:t>
            </w:r>
            <w:r w:rsidRPr="00A92907">
              <w:rPr>
                <w:sz w:val="22"/>
                <w:szCs w:val="22"/>
              </w:rPr>
              <w:t>//2)</w:t>
            </w:r>
            <w:r w:rsidR="008D147F" w:rsidRPr="00A47C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147F" w:rsidRPr="008D147F">
              <w:rPr>
                <w:rFonts w:ascii="Arial" w:hAnsi="Arial" w:cs="Arial"/>
              </w:rPr>
              <w:t>montagem de coreografias / pinturas e esculturas</w:t>
            </w:r>
          </w:p>
          <w:p w14:paraId="2FA65906" w14:textId="77777777" w:rsidR="008D147F" w:rsidRPr="008D147F" w:rsidRDefault="008D147F" w:rsidP="008D147F">
            <w:pPr>
              <w:shd w:val="clear" w:color="auto" w:fill="FFFFFF"/>
              <w:suppressAutoHyphens w:val="0"/>
              <w:rPr>
                <w:rFonts w:ascii="Arial" w:hAnsi="Arial" w:cs="Arial"/>
                <w:color w:val="202124"/>
                <w:lang w:eastAsia="pt-BR"/>
              </w:rPr>
            </w:pPr>
            <w:r w:rsidRPr="008D147F">
              <w:rPr>
                <w:rFonts w:ascii="Arial" w:hAnsi="Arial" w:cs="Arial"/>
                <w:color w:val="202124"/>
                <w:lang w:eastAsia="pt-BR"/>
              </w:rPr>
              <w:t>São inúmeras as razões para a prática da dança e a principal delas é o prazer de dançar! Proporciona postura, equilíbrio, leveza e flexibilidade. ... a dança</w:t>
            </w:r>
            <w:r w:rsidRPr="008D147F">
              <w:rPr>
                <w:rFonts w:ascii="Arial" w:hAnsi="Arial" w:cs="Arial"/>
                <w:bCs/>
                <w:color w:val="202124"/>
                <w:lang w:eastAsia="pt-BR"/>
              </w:rPr>
              <w:t xml:space="preserve"> </w:t>
            </w:r>
            <w:r w:rsidRPr="008D147F">
              <w:rPr>
                <w:rFonts w:ascii="Arial" w:hAnsi="Arial" w:cs="Arial"/>
                <w:color w:val="202124"/>
                <w:lang w:eastAsia="pt-BR"/>
              </w:rPr>
              <w:t>ajuda no cuidado com o corpo e a lidar com as emoções.</w:t>
            </w:r>
          </w:p>
          <w:p w14:paraId="1BB1FB65" w14:textId="77777777" w:rsidR="008D147F" w:rsidRPr="00A47C25" w:rsidRDefault="008D147F" w:rsidP="008D147F">
            <w:pPr>
              <w:shd w:val="clear" w:color="auto" w:fill="FFFFFF"/>
              <w:suppressAutoHyphens w:val="0"/>
              <w:rPr>
                <w:rFonts w:ascii="Arial" w:hAnsi="Arial" w:cs="Arial"/>
                <w:color w:val="202124"/>
                <w:sz w:val="22"/>
                <w:szCs w:val="22"/>
                <w:lang w:eastAsia="pt-BR"/>
              </w:rPr>
            </w:pPr>
          </w:p>
          <w:p w14:paraId="14A51508" w14:textId="769F53CC" w:rsidR="00357B11" w:rsidRDefault="00357B11" w:rsidP="00CF3525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2D91" w14:textId="367F9274" w:rsidR="008D147F" w:rsidRPr="008D147F" w:rsidRDefault="00A92907" w:rsidP="008D147F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 w:rsidRPr="00A92907">
              <w:rPr>
                <w:sz w:val="22"/>
                <w:szCs w:val="22"/>
              </w:rPr>
              <w:t>(2</w:t>
            </w:r>
            <w:r w:rsidR="003F757E">
              <w:rPr>
                <w:sz w:val="22"/>
                <w:szCs w:val="22"/>
              </w:rPr>
              <w:t>2</w:t>
            </w:r>
            <w:r w:rsidRPr="00A92907">
              <w:rPr>
                <w:sz w:val="22"/>
                <w:szCs w:val="22"/>
              </w:rPr>
              <w:t>//2)</w:t>
            </w:r>
            <w:r w:rsidR="008D147F" w:rsidRPr="00F84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147F" w:rsidRPr="008D147F">
              <w:rPr>
                <w:rFonts w:ascii="Arial" w:hAnsi="Arial" w:cs="Arial"/>
              </w:rPr>
              <w:t xml:space="preserve">pinturas em </w:t>
            </w:r>
            <w:proofErr w:type="spellStart"/>
            <w:r w:rsidR="008D147F" w:rsidRPr="008D147F">
              <w:rPr>
                <w:rFonts w:ascii="Arial" w:hAnsi="Arial" w:cs="Arial"/>
              </w:rPr>
              <w:t>machê</w:t>
            </w:r>
            <w:proofErr w:type="spellEnd"/>
            <w:r w:rsidR="008D147F" w:rsidRPr="008D147F"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14:paraId="5EB00FD5" w14:textId="77777777" w:rsidR="008D147F" w:rsidRPr="008D147F" w:rsidRDefault="008D147F" w:rsidP="008D147F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8D147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Ajudar no desenvolvimento motor e psicológico da criança. Quando o assunto é educação, muito se fala sobre alternativas que possam auxiliar as crianças nos estudos. artes aparece como uma das ferramentas que mais beneficiam no desenvolvimento da criança.</w:t>
            </w:r>
          </w:p>
          <w:p w14:paraId="235C3765" w14:textId="77777777" w:rsidR="008D147F" w:rsidRDefault="008D147F" w:rsidP="008D147F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C248A62" w14:textId="202658C3" w:rsidR="00357B11" w:rsidRDefault="00357B11" w:rsidP="00CF3525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DD3A0" w14:textId="7ECFC957" w:rsidR="008D147F" w:rsidRPr="008D147F" w:rsidRDefault="00A92907" w:rsidP="008D147F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A92907">
              <w:rPr>
                <w:sz w:val="22"/>
                <w:szCs w:val="22"/>
              </w:rPr>
              <w:t>(2</w:t>
            </w:r>
            <w:r w:rsidR="003F757E">
              <w:rPr>
                <w:sz w:val="22"/>
                <w:szCs w:val="22"/>
              </w:rPr>
              <w:t>3/</w:t>
            </w:r>
            <w:r w:rsidRPr="00A92907">
              <w:rPr>
                <w:sz w:val="22"/>
                <w:szCs w:val="22"/>
              </w:rPr>
              <w:t>/2)</w:t>
            </w:r>
            <w:r w:rsidR="008D147F" w:rsidRPr="00600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147F" w:rsidRPr="008D147F">
              <w:rPr>
                <w:rFonts w:ascii="Arial" w:hAnsi="Arial" w:cs="Arial"/>
              </w:rPr>
              <w:t>Exercícios de dança e Montagem de coreografias</w:t>
            </w:r>
          </w:p>
          <w:p w14:paraId="728C951C" w14:textId="77777777" w:rsidR="008D147F" w:rsidRPr="002F1C9E" w:rsidRDefault="008D147F" w:rsidP="008D147F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D147F">
              <w:rPr>
                <w:rFonts w:ascii="Arial" w:hAnsi="Arial" w:cs="Arial"/>
                <w:color w:val="202124"/>
                <w:shd w:val="clear" w:color="auto" w:fill="FFFFFF"/>
              </w:rPr>
              <w:t> </w:t>
            </w:r>
            <w:r w:rsidRPr="008D147F">
              <w:rPr>
                <w:rFonts w:ascii="Arial" w:hAnsi="Arial" w:cs="Arial"/>
                <w:bCs/>
                <w:color w:val="202124"/>
                <w:shd w:val="clear" w:color="auto" w:fill="FFFFFF"/>
              </w:rPr>
              <w:t>A dança</w:t>
            </w:r>
            <w:r w:rsidRPr="008D147F">
              <w:rPr>
                <w:rFonts w:ascii="Arial" w:hAnsi="Arial" w:cs="Arial"/>
                <w:color w:val="202124"/>
                <w:shd w:val="clear" w:color="auto" w:fill="FFFFFF"/>
              </w:rPr>
              <w:t> se manifesta de diversas formas em nossa sociedade com </w:t>
            </w:r>
            <w:r w:rsidRPr="008D147F">
              <w:rPr>
                <w:rFonts w:ascii="Arial" w:hAnsi="Arial" w:cs="Arial"/>
                <w:bCs/>
                <w:color w:val="202124"/>
                <w:shd w:val="clear" w:color="auto" w:fill="FFFFFF"/>
              </w:rPr>
              <w:t>objetivos</w:t>
            </w:r>
            <w:r w:rsidRPr="008D147F">
              <w:rPr>
                <w:rFonts w:ascii="Arial" w:hAnsi="Arial" w:cs="Arial"/>
                <w:color w:val="202124"/>
                <w:shd w:val="clear" w:color="auto" w:fill="FFFFFF"/>
              </w:rPr>
              <w:t> distintos e características diversas. A </w:t>
            </w:r>
            <w:r w:rsidRPr="008D147F">
              <w:rPr>
                <w:rFonts w:ascii="Arial" w:hAnsi="Arial" w:cs="Arial"/>
                <w:bCs/>
                <w:color w:val="202124"/>
                <w:shd w:val="clear" w:color="auto" w:fill="FFFFFF"/>
              </w:rPr>
              <w:t>dança</w:t>
            </w:r>
            <w:r w:rsidRPr="008D147F">
              <w:rPr>
                <w:rFonts w:ascii="Arial" w:hAnsi="Arial" w:cs="Arial"/>
                <w:color w:val="202124"/>
                <w:shd w:val="clear" w:color="auto" w:fill="FFFFFF"/>
              </w:rPr>
              <w:t> estabelece limites usando movimentos, estruturando a personalidade e a socialização, pois leva o indivíduo a vivenciar e refletir sobre o meio em que vive e sua relação com o meio e a sociedade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.</w:t>
            </w:r>
          </w:p>
          <w:p w14:paraId="40DD871A" w14:textId="6AB90334" w:rsidR="00357B11" w:rsidRDefault="00357B11" w:rsidP="00CF3525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4EDD" w14:textId="34814048" w:rsidR="008D147F" w:rsidRPr="008D147F" w:rsidRDefault="00A92907" w:rsidP="008D147F">
            <w:pPr>
              <w:tabs>
                <w:tab w:val="left" w:pos="10814"/>
              </w:tabs>
              <w:rPr>
                <w:rFonts w:ascii="Arial" w:hAnsi="Arial" w:cs="Arial"/>
                <w:b/>
                <w:u w:val="single"/>
              </w:rPr>
            </w:pPr>
            <w:r w:rsidRPr="00A92907">
              <w:rPr>
                <w:sz w:val="22"/>
                <w:szCs w:val="22"/>
              </w:rPr>
              <w:t>(2</w:t>
            </w:r>
            <w:r w:rsidR="003F757E">
              <w:rPr>
                <w:sz w:val="22"/>
                <w:szCs w:val="22"/>
              </w:rPr>
              <w:t>4</w:t>
            </w:r>
            <w:r w:rsidRPr="00A92907">
              <w:rPr>
                <w:sz w:val="22"/>
                <w:szCs w:val="22"/>
              </w:rPr>
              <w:t>//2)</w:t>
            </w:r>
            <w:r w:rsidR="008D147F" w:rsidRPr="00005D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147F" w:rsidRPr="008D147F">
              <w:rPr>
                <w:rFonts w:ascii="Arial" w:hAnsi="Arial" w:cs="Arial"/>
              </w:rPr>
              <w:t>preparativos para om carnaval</w:t>
            </w:r>
          </w:p>
          <w:p w14:paraId="2FB12870" w14:textId="77777777" w:rsidR="008D147F" w:rsidRPr="008D147F" w:rsidRDefault="008D147F" w:rsidP="008D147F">
            <w:pPr>
              <w:rPr>
                <w:shd w:val="clear" w:color="auto" w:fill="FFFFFF"/>
              </w:rPr>
            </w:pPr>
            <w:r w:rsidRPr="008D147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Reconhecer as manifestações do </w:t>
            </w:r>
            <w:r w:rsidRPr="008D147F">
              <w:rPr>
                <w:rStyle w:val="hgkelc"/>
                <w:rFonts w:ascii="Arial" w:hAnsi="Arial" w:cs="Arial"/>
                <w:b/>
                <w:bCs/>
                <w:color w:val="202124"/>
                <w:shd w:val="clear" w:color="auto" w:fill="FFFFFF"/>
              </w:rPr>
              <w:t>carnaval</w:t>
            </w:r>
            <w:r w:rsidRPr="008D147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como parte importante da cultura e tradição brasileira; </w:t>
            </w:r>
            <w:r w:rsidRPr="008D147F">
              <w:rPr>
                <w:rStyle w:val="hgkelc"/>
                <w:rFonts w:ascii="Arial" w:hAnsi="Arial" w:cs="Arial"/>
                <w:b/>
                <w:bCs/>
                <w:color w:val="202124"/>
                <w:shd w:val="clear" w:color="auto" w:fill="FFFFFF"/>
              </w:rPr>
              <w:t>trabalhar</w:t>
            </w:r>
            <w:r w:rsidRPr="008D147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a expressão corporal; estimular o gosto pela leitura e escrita; proporcionar momentos de liberdade criativa e auto expressão.</w:t>
            </w:r>
          </w:p>
          <w:p w14:paraId="3A691459" w14:textId="77777777" w:rsidR="008D147F" w:rsidRPr="008D147F" w:rsidRDefault="008D147F" w:rsidP="008D147F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72C34C5D" w14:textId="2471A477" w:rsidR="00FF6A17" w:rsidRPr="000D4CAE" w:rsidRDefault="00FF6A17" w:rsidP="00FF6A17">
            <w:pPr>
              <w:tabs>
                <w:tab w:val="left" w:pos="10814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9557788" w14:textId="77777777" w:rsidR="00FF6A17" w:rsidRPr="000D4CAE" w:rsidRDefault="00FF6A17" w:rsidP="00FF6A1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0D94BE73" w14:textId="5F595A2F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6A0E" w14:textId="7245F315" w:rsidR="008D147F" w:rsidRPr="008D147F" w:rsidRDefault="00A92907" w:rsidP="008D147F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A92907">
              <w:rPr>
                <w:sz w:val="22"/>
                <w:szCs w:val="22"/>
              </w:rPr>
              <w:t>(2</w:t>
            </w:r>
            <w:r w:rsidR="003F757E">
              <w:rPr>
                <w:sz w:val="22"/>
                <w:szCs w:val="22"/>
              </w:rPr>
              <w:t>5</w:t>
            </w:r>
            <w:r w:rsidRPr="00A92907">
              <w:rPr>
                <w:sz w:val="22"/>
                <w:szCs w:val="22"/>
              </w:rPr>
              <w:t>//2)</w:t>
            </w:r>
            <w:r w:rsidR="008D147F" w:rsidRPr="00F56E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147F" w:rsidRPr="008D147F">
              <w:rPr>
                <w:rFonts w:ascii="Arial" w:hAnsi="Arial" w:cs="Arial"/>
              </w:rPr>
              <w:t>Comemoração do carnaval</w:t>
            </w:r>
          </w:p>
          <w:p w14:paraId="268A74C7" w14:textId="77777777" w:rsidR="008D147F" w:rsidRPr="008D147F" w:rsidRDefault="008D147F" w:rsidP="008D147F">
            <w:pPr>
              <w:pStyle w:val="SemEspaamento"/>
              <w:rPr>
                <w:rFonts w:ascii="Arial" w:hAnsi="Arial" w:cs="Arial"/>
                <w:color w:val="202124"/>
                <w:shd w:val="clear" w:color="auto" w:fill="FFFFFF"/>
              </w:rPr>
            </w:pPr>
            <w:r w:rsidRPr="008D147F">
              <w:rPr>
                <w:rFonts w:ascii="Arial" w:hAnsi="Arial" w:cs="Arial"/>
                <w:bCs/>
                <w:color w:val="202124"/>
                <w:shd w:val="clear" w:color="auto" w:fill="FFFFFF"/>
              </w:rPr>
              <w:t>Carnaval no projeto</w:t>
            </w:r>
            <w:r w:rsidRPr="008D147F">
              <w:rPr>
                <w:rFonts w:ascii="Arial" w:hAnsi="Arial" w:cs="Arial"/>
                <w:color w:val="202124"/>
                <w:shd w:val="clear" w:color="auto" w:fill="FFFFFF"/>
              </w:rPr>
              <w:t> é uma data muito esperada pelos alunos, </w:t>
            </w:r>
            <w:r w:rsidRPr="008D147F">
              <w:rPr>
                <w:rFonts w:ascii="Arial" w:hAnsi="Arial" w:cs="Arial"/>
                <w:bCs/>
                <w:color w:val="202124"/>
                <w:shd w:val="clear" w:color="auto" w:fill="FFFFFF"/>
              </w:rPr>
              <w:t>porque</w:t>
            </w:r>
            <w:r w:rsidRPr="008D147F">
              <w:rPr>
                <w:rFonts w:ascii="Arial" w:hAnsi="Arial" w:cs="Arial"/>
                <w:color w:val="202124"/>
                <w:shd w:val="clear" w:color="auto" w:fill="FFFFFF"/>
              </w:rPr>
              <w:t> além de ser uma manifestação artística e cultural, é um momento de diversão para eles. Por isso, é </w:t>
            </w:r>
            <w:r w:rsidRPr="008D147F">
              <w:rPr>
                <w:rFonts w:ascii="Arial" w:hAnsi="Arial" w:cs="Arial"/>
                <w:bCs/>
                <w:color w:val="202124"/>
                <w:shd w:val="clear" w:color="auto" w:fill="FFFFFF"/>
              </w:rPr>
              <w:t>important</w:t>
            </w:r>
            <w:r w:rsidRPr="008D147F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e</w:t>
            </w:r>
            <w:r w:rsidRPr="008D147F">
              <w:rPr>
                <w:rFonts w:ascii="Arial" w:hAnsi="Arial" w:cs="Arial"/>
                <w:color w:val="202124"/>
                <w:shd w:val="clear" w:color="auto" w:fill="FFFFFF"/>
              </w:rPr>
              <w:t> desenvolver atividades festivas que estimulem a participação e a criatividade dos alunos.</w:t>
            </w:r>
          </w:p>
          <w:p w14:paraId="28AEBA08" w14:textId="77777777" w:rsidR="008D147F" w:rsidRPr="008D147F" w:rsidRDefault="008D147F" w:rsidP="008D147F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0AEB97A6" w14:textId="605AB3C8" w:rsidR="00CF3525" w:rsidRPr="008D147F" w:rsidRDefault="00CF3525" w:rsidP="00CF3525">
            <w:pPr>
              <w:tabs>
                <w:tab w:val="left" w:pos="10814"/>
              </w:tabs>
            </w:pPr>
          </w:p>
          <w:p w14:paraId="1E5AF8A1" w14:textId="0055E788" w:rsidR="00357B11" w:rsidRDefault="00B47250" w:rsidP="00B47250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1B5408" w14:paraId="1F9758FB" w14:textId="77777777" w:rsidTr="009D04BA">
        <w:trPr>
          <w:trHeight w:val="1701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DAF804" w14:textId="1E3BFDF1" w:rsidR="00012C80" w:rsidRDefault="00012C80" w:rsidP="00012C80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  <w:p w14:paraId="3B5E1E5C" w14:textId="77777777" w:rsidR="001B5408" w:rsidRDefault="001B5408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8D4F" w14:textId="045AD265" w:rsidR="001B5408" w:rsidRDefault="00A92907" w:rsidP="004107D0">
            <w:pPr>
              <w:tabs>
                <w:tab w:val="left" w:pos="10814"/>
              </w:tabs>
              <w:rPr>
                <w:szCs w:val="28"/>
              </w:rPr>
            </w:pPr>
            <w:r w:rsidRPr="00A92907">
              <w:rPr>
                <w:sz w:val="22"/>
                <w:szCs w:val="22"/>
              </w:rPr>
              <w:t>(2</w:t>
            </w:r>
            <w:r w:rsidR="003F757E">
              <w:rPr>
                <w:sz w:val="22"/>
                <w:szCs w:val="22"/>
              </w:rPr>
              <w:t>8/</w:t>
            </w:r>
            <w:r w:rsidRPr="00A92907">
              <w:rPr>
                <w:sz w:val="22"/>
                <w:szCs w:val="22"/>
              </w:rPr>
              <w:t>/2)</w:t>
            </w:r>
            <w:r w:rsidR="00966F62">
              <w:rPr>
                <w:b/>
                <w:sz w:val="24"/>
                <w:szCs w:val="24"/>
              </w:rPr>
              <w:t xml:space="preserve"> </w:t>
            </w:r>
            <w:r w:rsidR="00966F62">
              <w:rPr>
                <w:b/>
                <w:sz w:val="24"/>
                <w:szCs w:val="24"/>
              </w:rPr>
              <w:t>ponto facultativo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DA07" w14:textId="7D992830" w:rsidR="001B5408" w:rsidRDefault="001B5408" w:rsidP="004107D0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1F94" w14:textId="4CF0A542" w:rsidR="001B5408" w:rsidRDefault="001B5408" w:rsidP="004107D0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2171" w14:textId="6CE46EA1" w:rsidR="00F52010" w:rsidRPr="0022627C" w:rsidRDefault="00F52010" w:rsidP="00F5201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2771AE5D" w14:textId="77777777" w:rsidR="00F52010" w:rsidRPr="0022627C" w:rsidRDefault="00F52010" w:rsidP="00F5201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p w14:paraId="29792CDC" w14:textId="09AFCDF4" w:rsidR="001B5408" w:rsidRDefault="001B5408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C153" w14:textId="2AE8AACF" w:rsidR="001B5408" w:rsidRDefault="001B5408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F1BFF" w14:textId="77777777" w:rsidR="00CF2500" w:rsidRDefault="00CF2500" w:rsidP="00172C90">
      <w:r>
        <w:separator/>
      </w:r>
    </w:p>
  </w:endnote>
  <w:endnote w:type="continuationSeparator" w:id="0">
    <w:p w14:paraId="206402F6" w14:textId="77777777" w:rsidR="00CF2500" w:rsidRDefault="00CF250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60918" w14:textId="77777777" w:rsidR="00CF2500" w:rsidRDefault="00CF2500" w:rsidP="00172C90">
      <w:r>
        <w:separator/>
      </w:r>
    </w:p>
  </w:footnote>
  <w:footnote w:type="continuationSeparator" w:id="0">
    <w:p w14:paraId="3948ED60" w14:textId="77777777" w:rsidR="00CF2500" w:rsidRDefault="00CF250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2C80"/>
    <w:rsid w:val="00064F00"/>
    <w:rsid w:val="000773DC"/>
    <w:rsid w:val="00081A32"/>
    <w:rsid w:val="0009195A"/>
    <w:rsid w:val="000C4C01"/>
    <w:rsid w:val="000F5895"/>
    <w:rsid w:val="001175E2"/>
    <w:rsid w:val="00172C90"/>
    <w:rsid w:val="00182510"/>
    <w:rsid w:val="00192721"/>
    <w:rsid w:val="001B5408"/>
    <w:rsid w:val="001C6719"/>
    <w:rsid w:val="001E1DB1"/>
    <w:rsid w:val="001E3F10"/>
    <w:rsid w:val="00226C70"/>
    <w:rsid w:val="002C30F7"/>
    <w:rsid w:val="00357B11"/>
    <w:rsid w:val="003878B1"/>
    <w:rsid w:val="00393189"/>
    <w:rsid w:val="003A4E42"/>
    <w:rsid w:val="003B2A3C"/>
    <w:rsid w:val="003B7C7C"/>
    <w:rsid w:val="003E5E72"/>
    <w:rsid w:val="003F757E"/>
    <w:rsid w:val="004066A8"/>
    <w:rsid w:val="004069EF"/>
    <w:rsid w:val="004107D0"/>
    <w:rsid w:val="00467D3E"/>
    <w:rsid w:val="00471FE5"/>
    <w:rsid w:val="004E0844"/>
    <w:rsid w:val="00506C48"/>
    <w:rsid w:val="00514AC1"/>
    <w:rsid w:val="00567F97"/>
    <w:rsid w:val="005A5288"/>
    <w:rsid w:val="0064071B"/>
    <w:rsid w:val="006531A3"/>
    <w:rsid w:val="00656430"/>
    <w:rsid w:val="006D4702"/>
    <w:rsid w:val="00715C49"/>
    <w:rsid w:val="00886F79"/>
    <w:rsid w:val="008B1E4D"/>
    <w:rsid w:val="008D147F"/>
    <w:rsid w:val="009233DD"/>
    <w:rsid w:val="00932E10"/>
    <w:rsid w:val="00943590"/>
    <w:rsid w:val="00946ACA"/>
    <w:rsid w:val="00966F62"/>
    <w:rsid w:val="009D04BA"/>
    <w:rsid w:val="009E77EF"/>
    <w:rsid w:val="00A02AC0"/>
    <w:rsid w:val="00A92907"/>
    <w:rsid w:val="00AA366F"/>
    <w:rsid w:val="00B12F9D"/>
    <w:rsid w:val="00B47250"/>
    <w:rsid w:val="00B7171C"/>
    <w:rsid w:val="00B754AE"/>
    <w:rsid w:val="00B85DE1"/>
    <w:rsid w:val="00BB4516"/>
    <w:rsid w:val="00BC30C1"/>
    <w:rsid w:val="00BD2D4C"/>
    <w:rsid w:val="00C74C1F"/>
    <w:rsid w:val="00CD74A8"/>
    <w:rsid w:val="00CE0D45"/>
    <w:rsid w:val="00CF231A"/>
    <w:rsid w:val="00CF2500"/>
    <w:rsid w:val="00CF3525"/>
    <w:rsid w:val="00D20509"/>
    <w:rsid w:val="00E42CF7"/>
    <w:rsid w:val="00E74D4F"/>
    <w:rsid w:val="00EA459F"/>
    <w:rsid w:val="00F52010"/>
    <w:rsid w:val="00FE3893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9D04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932E10"/>
  </w:style>
  <w:style w:type="character" w:styleId="Hyperlink">
    <w:name w:val="Hyperlink"/>
    <w:basedOn w:val="Fontepargpadro"/>
    <w:uiPriority w:val="99"/>
    <w:semiHidden/>
    <w:unhideWhenUsed/>
    <w:rsid w:val="003B2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790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Renato</cp:lastModifiedBy>
  <cp:revision>38</cp:revision>
  <dcterms:created xsi:type="dcterms:W3CDTF">2020-08-03T15:58:00Z</dcterms:created>
  <dcterms:modified xsi:type="dcterms:W3CDTF">2022-03-04T12:35:00Z</dcterms:modified>
</cp:coreProperties>
</file>